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7772" w:rsidRPr="005C2305" w:rsidRDefault="00E07772" w:rsidP="00E07772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ТЕРРИТОРИАЛЬНАЯ ИЗБИРАТЕЛЬНАЯ КОМИССИЯ </w:t>
      </w:r>
    </w:p>
    <w:p w:rsidR="00E07772" w:rsidRPr="005C2305" w:rsidRDefault="00E07772" w:rsidP="00E07772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ДОБРИНСКОГО </w:t>
      </w:r>
      <w:r>
        <w:rPr>
          <w:b/>
          <w:sz w:val="26"/>
          <w:szCs w:val="26"/>
        </w:rPr>
        <w:t>ОКРУГА</w:t>
      </w:r>
      <w:r w:rsidRPr="005C2305">
        <w:rPr>
          <w:b/>
          <w:sz w:val="26"/>
          <w:szCs w:val="26"/>
        </w:rPr>
        <w:t xml:space="preserve"> </w:t>
      </w:r>
    </w:p>
    <w:p w:rsidR="00E07772" w:rsidRPr="005C2305" w:rsidRDefault="00E07772" w:rsidP="00E07772">
      <w:pPr>
        <w:jc w:val="center"/>
        <w:rPr>
          <w:b/>
          <w:sz w:val="26"/>
          <w:szCs w:val="26"/>
        </w:rPr>
      </w:pPr>
    </w:p>
    <w:p w:rsidR="00E07772" w:rsidRPr="0071000C" w:rsidRDefault="00E07772" w:rsidP="00E07772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71000C">
        <w:rPr>
          <w:rFonts w:ascii="Times New Roman" w:hAnsi="Times New Roman" w:cs="Times New Roman"/>
          <w:b/>
          <w:bCs/>
          <w:color w:val="auto"/>
          <w:sz w:val="26"/>
          <w:szCs w:val="26"/>
        </w:rPr>
        <w:t>ПОСТАНОВЛЕНИЕ</w:t>
      </w:r>
    </w:p>
    <w:p w:rsidR="00E07772" w:rsidRPr="005C2305" w:rsidRDefault="00E07772" w:rsidP="00E07772">
      <w:pPr>
        <w:jc w:val="center"/>
        <w:rPr>
          <w:sz w:val="26"/>
          <w:szCs w:val="26"/>
        </w:rPr>
      </w:pPr>
    </w:p>
    <w:p w:rsidR="00E07772" w:rsidRPr="005C2305" w:rsidRDefault="00E07772" w:rsidP="00E07772">
      <w:pPr>
        <w:rPr>
          <w:sz w:val="26"/>
          <w:szCs w:val="26"/>
          <w:u w:val="single"/>
        </w:rPr>
      </w:pPr>
      <w:r w:rsidRPr="005C2305">
        <w:rPr>
          <w:sz w:val="26"/>
          <w:szCs w:val="26"/>
        </w:rPr>
        <w:t>«</w:t>
      </w:r>
      <w:r>
        <w:rPr>
          <w:sz w:val="26"/>
          <w:szCs w:val="26"/>
        </w:rPr>
        <w:t xml:space="preserve">23 </w:t>
      </w:r>
      <w:r w:rsidRPr="005C2305">
        <w:rPr>
          <w:sz w:val="26"/>
          <w:szCs w:val="26"/>
        </w:rPr>
        <w:t xml:space="preserve">» </w:t>
      </w:r>
      <w:r>
        <w:rPr>
          <w:sz w:val="26"/>
          <w:szCs w:val="26"/>
        </w:rPr>
        <w:t>декабря</w:t>
      </w:r>
      <w:r w:rsidRPr="005C2305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5C2305">
        <w:rPr>
          <w:sz w:val="26"/>
          <w:szCs w:val="26"/>
        </w:rPr>
        <w:t xml:space="preserve"> года                                                           </w:t>
      </w:r>
      <w:r>
        <w:rPr>
          <w:sz w:val="26"/>
          <w:szCs w:val="26"/>
        </w:rPr>
        <w:t xml:space="preserve">                           </w:t>
      </w:r>
      <w:r w:rsidRPr="005C2305">
        <w:rPr>
          <w:sz w:val="26"/>
          <w:szCs w:val="26"/>
        </w:rPr>
        <w:t xml:space="preserve">  № </w:t>
      </w:r>
      <w:r w:rsidRPr="00F96C9F">
        <w:rPr>
          <w:sz w:val="26"/>
          <w:szCs w:val="26"/>
        </w:rPr>
        <w:t>1/</w:t>
      </w:r>
      <w:r>
        <w:rPr>
          <w:sz w:val="26"/>
          <w:szCs w:val="26"/>
        </w:rPr>
        <w:t>3</w:t>
      </w:r>
    </w:p>
    <w:p w:rsidR="00E07772" w:rsidRPr="005C2305" w:rsidRDefault="00E07772" w:rsidP="00E07772">
      <w:pPr>
        <w:jc w:val="center"/>
        <w:rPr>
          <w:sz w:val="26"/>
          <w:szCs w:val="26"/>
        </w:rPr>
      </w:pPr>
      <w:r>
        <w:rPr>
          <w:rFonts w:ascii="Times New Roman CYR" w:hAnsi="Times New Roman CYR"/>
        </w:rPr>
        <w:tab/>
      </w:r>
      <w:r w:rsidRPr="005C2305">
        <w:rPr>
          <w:sz w:val="26"/>
          <w:szCs w:val="26"/>
        </w:rPr>
        <w:t>п. Добринка</w:t>
      </w:r>
    </w:p>
    <w:p w:rsidR="00E07772" w:rsidRDefault="00E07772" w:rsidP="00E07772">
      <w:pPr>
        <w:jc w:val="center"/>
      </w:pPr>
    </w:p>
    <w:p w:rsidR="00E07772" w:rsidRDefault="00E07772" w:rsidP="00E07772">
      <w:pPr>
        <w:jc w:val="center"/>
        <w:rPr>
          <w:b/>
          <w:sz w:val="28"/>
        </w:rPr>
      </w:pPr>
      <w:r>
        <w:rPr>
          <w:b/>
          <w:sz w:val="28"/>
        </w:rPr>
        <w:t>Об избрании заместителя председателя</w:t>
      </w:r>
      <w:r w:rsidRPr="00321317">
        <w:rPr>
          <w:b/>
          <w:sz w:val="28"/>
        </w:rPr>
        <w:t xml:space="preserve"> </w:t>
      </w:r>
    </w:p>
    <w:p w:rsidR="00E07772" w:rsidRDefault="00846D7C" w:rsidP="00E07772">
      <w:pPr>
        <w:jc w:val="center"/>
        <w:rPr>
          <w:b/>
          <w:sz w:val="28"/>
        </w:rPr>
      </w:pPr>
      <w:r>
        <w:rPr>
          <w:b/>
          <w:sz w:val="28"/>
        </w:rPr>
        <w:t>т</w:t>
      </w:r>
      <w:r w:rsidR="00E07772" w:rsidRPr="00321317">
        <w:rPr>
          <w:b/>
          <w:sz w:val="28"/>
        </w:rPr>
        <w:t>ерриториальной избирательной комиссии Добринского округа</w:t>
      </w:r>
    </w:p>
    <w:p w:rsidR="00E07772" w:rsidRPr="009C46CD" w:rsidRDefault="00E07772" w:rsidP="00E07772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 </w:t>
      </w:r>
    </w:p>
    <w:p w:rsidR="00E07772" w:rsidRPr="00FA09D8" w:rsidRDefault="00E07772" w:rsidP="00E0777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 протокола №3 заседания счетной комиссии от «23» декабря 2025 года  (прилагается) </w:t>
      </w:r>
      <w:r w:rsidR="00846D7C">
        <w:rPr>
          <w:sz w:val="28"/>
        </w:rPr>
        <w:t>т</w:t>
      </w:r>
      <w:r w:rsidRPr="00321317">
        <w:rPr>
          <w:sz w:val="28"/>
        </w:rPr>
        <w:t>ерриториальной избирательной комиссии Добринского округа</w:t>
      </w:r>
      <w:r>
        <w:rPr>
          <w:rFonts w:ascii="Times New Roman CYR" w:hAnsi="Times New Roman CYR"/>
          <w:b/>
          <w:sz w:val="28"/>
        </w:rPr>
        <w:t xml:space="preserve"> постановляет:  </w:t>
      </w:r>
      <w:r>
        <w:tab/>
      </w:r>
    </w:p>
    <w:p w:rsidR="00E07772" w:rsidRPr="00FA09D8" w:rsidRDefault="00E07772" w:rsidP="00E07772">
      <w:pPr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 xml:space="preserve">Избрать заместителем председателя </w:t>
      </w:r>
      <w:r w:rsidR="00846D7C">
        <w:rPr>
          <w:sz w:val="28"/>
        </w:rPr>
        <w:t>т</w:t>
      </w:r>
      <w:r w:rsidRPr="00FA09D8">
        <w:rPr>
          <w:sz w:val="28"/>
        </w:rPr>
        <w:t>ерриториальной избирательной комиссии Добринского округа</w:t>
      </w:r>
      <w:r>
        <w:rPr>
          <w:i/>
          <w:sz w:val="16"/>
          <w:szCs w:val="16"/>
        </w:rPr>
        <w:t xml:space="preserve"> </w:t>
      </w:r>
      <w:proofErr w:type="spellStart"/>
      <w:r w:rsidRPr="00FA09D8">
        <w:rPr>
          <w:sz w:val="28"/>
          <w:szCs w:val="28"/>
        </w:rPr>
        <w:t>Батышкина</w:t>
      </w:r>
      <w:proofErr w:type="spellEnd"/>
      <w:r w:rsidRPr="00FA09D8">
        <w:rPr>
          <w:sz w:val="28"/>
          <w:szCs w:val="28"/>
        </w:rPr>
        <w:t xml:space="preserve"> Вадима Владимировича</w:t>
      </w:r>
      <w:r>
        <w:rPr>
          <w:i/>
          <w:sz w:val="16"/>
          <w:szCs w:val="16"/>
        </w:rPr>
        <w:t>.</w:t>
      </w:r>
      <w:r>
        <w:rPr>
          <w:i/>
          <w:sz w:val="16"/>
          <w:szCs w:val="16"/>
        </w:rPr>
        <w:tab/>
      </w:r>
    </w:p>
    <w:p w:rsidR="00E07772" w:rsidRDefault="00E07772" w:rsidP="00E07772">
      <w:pPr>
        <w:jc w:val="both"/>
        <w:rPr>
          <w:b/>
          <w:sz w:val="28"/>
          <w:szCs w:val="28"/>
        </w:rPr>
      </w:pPr>
    </w:p>
    <w:p w:rsidR="00E07772" w:rsidRDefault="00E07772" w:rsidP="00E07772">
      <w:pPr>
        <w:jc w:val="both"/>
        <w:rPr>
          <w:b/>
          <w:sz w:val="28"/>
          <w:szCs w:val="28"/>
        </w:rPr>
      </w:pPr>
    </w:p>
    <w:p w:rsidR="00E07772" w:rsidRDefault="00E07772" w:rsidP="00E07772">
      <w:pPr>
        <w:jc w:val="both"/>
        <w:rPr>
          <w:b/>
          <w:sz w:val="28"/>
          <w:szCs w:val="28"/>
        </w:rPr>
      </w:pPr>
    </w:p>
    <w:p w:rsidR="00E07772" w:rsidRDefault="00E07772" w:rsidP="00E0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E07772" w:rsidRDefault="00E07772" w:rsidP="00E0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E07772" w:rsidRDefault="00E07772" w:rsidP="00E0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Добринского округа                                                                      О.Н. </w:t>
      </w:r>
      <w:proofErr w:type="spellStart"/>
      <w:r>
        <w:rPr>
          <w:b/>
          <w:sz w:val="28"/>
          <w:szCs w:val="28"/>
        </w:rPr>
        <w:t>Нархова</w:t>
      </w:r>
      <w:proofErr w:type="spellEnd"/>
    </w:p>
    <w:p w:rsidR="00E07772" w:rsidRPr="00787746" w:rsidRDefault="00E07772" w:rsidP="00E07772">
      <w:pPr>
        <w:jc w:val="both"/>
        <w:rPr>
          <w:szCs w:val="24"/>
        </w:rPr>
      </w:pP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</w:p>
    <w:p w:rsidR="00E07772" w:rsidRDefault="00E07772" w:rsidP="00E0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</w:t>
      </w:r>
      <w:r w:rsidRPr="003213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территориальной</w:t>
      </w:r>
    </w:p>
    <w:p w:rsidR="00E07772" w:rsidRDefault="00E07772" w:rsidP="00E0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E07772" w:rsidRDefault="00E07772" w:rsidP="00E077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Добринского округа                                                                 М.С. Полянская                                                         </w:t>
      </w:r>
    </w:p>
    <w:p w:rsidR="00E07772" w:rsidRDefault="00E07772" w:rsidP="00E07772">
      <w:pPr>
        <w:jc w:val="both"/>
        <w:rPr>
          <w:b/>
          <w:sz w:val="28"/>
          <w:szCs w:val="28"/>
        </w:rPr>
      </w:pPr>
    </w:p>
    <w:p w:rsidR="00E07772" w:rsidRPr="0011394D" w:rsidRDefault="00E07772" w:rsidP="00E07772">
      <w:pPr>
        <w:jc w:val="both"/>
        <w:rPr>
          <w:i/>
          <w:sz w:val="20"/>
        </w:rPr>
      </w:pP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</w:p>
    <w:p w:rsidR="00E07772" w:rsidRDefault="00E07772" w:rsidP="00E07772">
      <w:pPr>
        <w:jc w:val="both"/>
        <w:rPr>
          <w:b/>
          <w:sz w:val="28"/>
          <w:szCs w:val="28"/>
        </w:rPr>
      </w:pPr>
    </w:p>
    <w:p w:rsidR="00E07772" w:rsidRDefault="00E07772" w:rsidP="00E07772">
      <w:pPr>
        <w:jc w:val="both"/>
        <w:rPr>
          <w:b/>
          <w:sz w:val="28"/>
          <w:szCs w:val="28"/>
        </w:rPr>
      </w:pPr>
    </w:p>
    <w:p w:rsidR="004379B5" w:rsidRDefault="004379B5"/>
    <w:sectPr w:rsidR="004379B5" w:rsidSect="0043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772"/>
    <w:rsid w:val="00315E43"/>
    <w:rsid w:val="004379B5"/>
    <w:rsid w:val="00846D7C"/>
    <w:rsid w:val="00E07772"/>
    <w:rsid w:val="00E5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3269"/>
  <w15:docId w15:val="{ECA2E480-C201-47B0-B082-E1B3FCE9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77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77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07772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Мария Сергеевна</dc:creator>
  <cp:lastModifiedBy>User</cp:lastModifiedBy>
  <cp:revision>3</cp:revision>
  <dcterms:created xsi:type="dcterms:W3CDTF">2025-12-25T05:22:00Z</dcterms:created>
  <dcterms:modified xsi:type="dcterms:W3CDTF">2025-12-29T06:22:00Z</dcterms:modified>
</cp:coreProperties>
</file>